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D8" w:rsidRDefault="001B5266" w:rsidP="001B5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266">
        <w:rPr>
          <w:rFonts w:ascii="Times New Roman" w:hAnsi="Times New Roman" w:cs="Times New Roman"/>
          <w:b/>
          <w:sz w:val="28"/>
          <w:szCs w:val="28"/>
        </w:rPr>
        <w:t>Сценарий проведения круглого стола учителей гуманитарного цикла по теме «Эффективные формы работы по развитию читательской грамотности»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20AB9" w:rsidRDefault="00320AB9" w:rsidP="001B5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AB9" w:rsidRDefault="007C5C9D" w:rsidP="007C5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4D29">
        <w:rPr>
          <w:rFonts w:ascii="Times New Roman" w:hAnsi="Times New Roman" w:cs="Times New Roman"/>
          <w:sz w:val="28"/>
          <w:szCs w:val="28"/>
        </w:rPr>
        <w:t xml:space="preserve"> парты стоят</w:t>
      </w:r>
      <w:r>
        <w:rPr>
          <w:rFonts w:ascii="Times New Roman" w:hAnsi="Times New Roman" w:cs="Times New Roman"/>
          <w:sz w:val="28"/>
          <w:szCs w:val="28"/>
        </w:rPr>
        <w:t xml:space="preserve"> полу-боком к другим партам.</w:t>
      </w:r>
    </w:p>
    <w:p w:rsidR="00BE4D29" w:rsidRDefault="007C5C9D" w:rsidP="007C5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пара парт -</w:t>
      </w:r>
      <w:r w:rsidR="00320AB9">
        <w:rPr>
          <w:rFonts w:ascii="Times New Roman" w:hAnsi="Times New Roman" w:cs="Times New Roman"/>
          <w:sz w:val="28"/>
          <w:szCs w:val="28"/>
        </w:rPr>
        <w:t xml:space="preserve"> сидят: </w:t>
      </w:r>
      <w:proofErr w:type="spellStart"/>
      <w:r w:rsidR="00BE4D29">
        <w:rPr>
          <w:rFonts w:ascii="Times New Roman" w:hAnsi="Times New Roman" w:cs="Times New Roman"/>
          <w:sz w:val="28"/>
          <w:szCs w:val="28"/>
        </w:rPr>
        <w:t>Сарандаева</w:t>
      </w:r>
      <w:proofErr w:type="spellEnd"/>
      <w:r w:rsidR="00BE4D29">
        <w:rPr>
          <w:rFonts w:ascii="Times New Roman" w:hAnsi="Times New Roman" w:cs="Times New Roman"/>
          <w:sz w:val="28"/>
          <w:szCs w:val="28"/>
        </w:rPr>
        <w:t xml:space="preserve"> И.А., Черняева Н.В.</w:t>
      </w:r>
      <w:r>
        <w:rPr>
          <w:rFonts w:ascii="Times New Roman" w:hAnsi="Times New Roman" w:cs="Times New Roman"/>
          <w:sz w:val="28"/>
          <w:szCs w:val="28"/>
        </w:rPr>
        <w:t xml:space="preserve">, Сафина О.В., </w:t>
      </w:r>
      <w:r w:rsidR="00326819">
        <w:rPr>
          <w:rFonts w:ascii="Times New Roman" w:hAnsi="Times New Roman" w:cs="Times New Roman"/>
          <w:sz w:val="28"/>
          <w:szCs w:val="28"/>
        </w:rPr>
        <w:t>Черникова З.П.</w:t>
      </w:r>
    </w:p>
    <w:p w:rsidR="00320AB9" w:rsidRDefault="007C5C9D" w:rsidP="007C5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пара парт</w:t>
      </w:r>
      <w:r w:rsidR="00320AB9">
        <w:rPr>
          <w:rFonts w:ascii="Times New Roman" w:hAnsi="Times New Roman" w:cs="Times New Roman"/>
          <w:sz w:val="28"/>
          <w:szCs w:val="28"/>
        </w:rPr>
        <w:t xml:space="preserve">-  сидят Спирина Т.Л.,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Е.С., Кузовкина С.А., Селиванова Е.А.</w:t>
      </w:r>
    </w:p>
    <w:p w:rsidR="001B5266" w:rsidRDefault="001B5266" w:rsidP="002A5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A5060" w:rsidRPr="002A5060">
        <w:rPr>
          <w:rFonts w:ascii="Times New Roman" w:hAnsi="Times New Roman" w:cs="Times New Roman"/>
          <w:b/>
          <w:sz w:val="28"/>
          <w:szCs w:val="28"/>
          <w:u w:val="single"/>
        </w:rPr>
        <w:t>Мартынова Е.В.</w:t>
      </w:r>
      <w:r w:rsidR="002A50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266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коллеги, гости, принимающие участие сегодня на нашем </w:t>
      </w:r>
      <w:r>
        <w:rPr>
          <w:rFonts w:ascii="Times New Roman" w:hAnsi="Times New Roman" w:cs="Times New Roman"/>
          <w:sz w:val="28"/>
          <w:szCs w:val="28"/>
        </w:rPr>
        <w:t>заседании районного методического объединения учителей гуманитарного цикла!</w:t>
      </w:r>
    </w:p>
    <w:p w:rsidR="0038660A" w:rsidRDefault="001B5266" w:rsidP="00DE5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</w:t>
      </w:r>
      <w:r w:rsidR="006F5069">
        <w:rPr>
          <w:rFonts w:ascii="Times New Roman" w:hAnsi="Times New Roman" w:cs="Times New Roman"/>
          <w:sz w:val="28"/>
          <w:szCs w:val="28"/>
        </w:rPr>
        <w:t>, Елена Владимировна Мартынова, методист отдела образования Исполнительного комитета Спасского муниципального района РТ, курирую предметы гуманитарного цикла: русский язык и литература, история и обществознание, иностранный язык.</w:t>
      </w:r>
      <w:r w:rsidR="0038660A">
        <w:rPr>
          <w:rFonts w:ascii="Times New Roman" w:hAnsi="Times New Roman" w:cs="Times New Roman"/>
          <w:sz w:val="28"/>
          <w:szCs w:val="28"/>
        </w:rPr>
        <w:t xml:space="preserve"> Стаж работы: 3 года, поэтому для меня важно работать в содружестве с учителями и методистом-наставником.</w:t>
      </w:r>
      <w:r w:rsidR="006F506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807BC" w:rsidRPr="00DE512C" w:rsidRDefault="0038660A" w:rsidP="00DE5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07BC">
        <w:rPr>
          <w:rFonts w:ascii="Times New Roman" w:hAnsi="Times New Roman" w:cs="Times New Roman"/>
          <w:sz w:val="28"/>
          <w:szCs w:val="28"/>
        </w:rPr>
        <w:t xml:space="preserve">На предыдущих заседаниях РМО мы не раз рассматривали теоретическую и практическую часть развития читательской грамотности обучающихся на </w:t>
      </w:r>
      <w:r>
        <w:rPr>
          <w:rFonts w:ascii="Times New Roman" w:hAnsi="Times New Roman" w:cs="Times New Roman"/>
          <w:sz w:val="28"/>
          <w:szCs w:val="28"/>
        </w:rPr>
        <w:t xml:space="preserve">уроках, практиковались в составлении заданий разного уровня. </w:t>
      </w:r>
      <w:r w:rsidR="00A807BC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E512C">
        <w:rPr>
          <w:rFonts w:ascii="Times New Roman" w:hAnsi="Times New Roman" w:cs="Times New Roman"/>
          <w:sz w:val="28"/>
          <w:szCs w:val="28"/>
        </w:rPr>
        <w:t>фестиваля РМО проводим творческое заседание по теме «</w:t>
      </w:r>
      <w:r w:rsidR="00DE512C" w:rsidRPr="001B5266">
        <w:rPr>
          <w:rFonts w:ascii="Times New Roman" w:hAnsi="Times New Roman" w:cs="Times New Roman"/>
          <w:b/>
          <w:sz w:val="28"/>
          <w:szCs w:val="28"/>
        </w:rPr>
        <w:t>Эффективные формы работы по развитию читательской грамотности»</w:t>
      </w:r>
      <w:r w:rsidR="00DE512C">
        <w:rPr>
          <w:rFonts w:ascii="Times New Roman" w:hAnsi="Times New Roman" w:cs="Times New Roman"/>
          <w:b/>
          <w:sz w:val="28"/>
          <w:szCs w:val="28"/>
        </w:rPr>
        <w:t>.</w:t>
      </w:r>
    </w:p>
    <w:p w:rsidR="006F5069" w:rsidRDefault="00A807BC" w:rsidP="00DE5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Итак, хочу передать слово руководителю</w:t>
      </w:r>
      <w:r w:rsidR="006F5069">
        <w:rPr>
          <w:rFonts w:ascii="Times New Roman" w:hAnsi="Times New Roman" w:cs="Times New Roman"/>
          <w:sz w:val="28"/>
          <w:szCs w:val="28"/>
        </w:rPr>
        <w:t xml:space="preserve"> РМО учителей русс</w:t>
      </w:r>
      <w:r>
        <w:rPr>
          <w:rFonts w:ascii="Times New Roman" w:hAnsi="Times New Roman" w:cs="Times New Roman"/>
          <w:sz w:val="28"/>
          <w:szCs w:val="28"/>
        </w:rPr>
        <w:t>кого языка и литературы -  Ольге Владимировне Сафиной.</w:t>
      </w:r>
    </w:p>
    <w:p w:rsidR="00A807BC" w:rsidRDefault="00A807BC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07B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807BC">
        <w:rPr>
          <w:rFonts w:ascii="Times New Roman" w:hAnsi="Times New Roman" w:cs="Times New Roman"/>
          <w:b/>
          <w:sz w:val="28"/>
          <w:szCs w:val="28"/>
          <w:u w:val="single"/>
        </w:rPr>
        <w:t>Сафина О.В.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1C0D05">
        <w:rPr>
          <w:rFonts w:ascii="Times New Roman" w:hAnsi="Times New Roman" w:cs="Times New Roman"/>
          <w:b/>
          <w:sz w:val="28"/>
          <w:szCs w:val="28"/>
          <w:u w:val="single"/>
        </w:rPr>
        <w:t>1 слайд.</w:t>
      </w:r>
      <w:r w:rsidRPr="001C0D05">
        <w:rPr>
          <w:rFonts w:ascii="Times New Roman" w:hAnsi="Times New Roman" w:cs="Times New Roman"/>
          <w:sz w:val="28"/>
          <w:szCs w:val="28"/>
        </w:rPr>
        <w:t xml:space="preserve"> Добрый день, уважаемые коллеги. Сегодня проводим очередное заседание методического объединения. 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1C0D05">
        <w:rPr>
          <w:rFonts w:ascii="Times New Roman" w:hAnsi="Times New Roman" w:cs="Times New Roman"/>
          <w:b/>
          <w:sz w:val="28"/>
          <w:szCs w:val="28"/>
          <w:u w:val="single"/>
        </w:rPr>
        <w:t>2 слайд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0D05">
        <w:rPr>
          <w:rFonts w:ascii="Times New Roman" w:hAnsi="Times New Roman" w:cs="Times New Roman"/>
          <w:sz w:val="28"/>
          <w:szCs w:val="28"/>
        </w:rPr>
        <w:t>Не для кого уже не секрет, что читательская грамотность-это базовый навык функциональной грамотности. Именно читательская грамотность становится ключом к другим видам функциональной грамотности.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1C0D05">
        <w:rPr>
          <w:rFonts w:ascii="Times New Roman" w:hAnsi="Times New Roman" w:cs="Times New Roman"/>
          <w:b/>
          <w:sz w:val="28"/>
          <w:szCs w:val="28"/>
          <w:u w:val="single"/>
        </w:rPr>
        <w:t>3 слайд.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C0D05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 xml:space="preserve">приемам работы с текстом приобрело всеобъемлющий,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характер. Читательская грамотность является ключевым компонентом успешной подготовки к ВПР, ОГЭ, ЕГЭ.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Развивая читательскую грамотность, конечно же, мы не только готовим учащихся к успешной сдаче экзаменов, но и формируем у них навыки, которые будут полезны при решении различных жизненных задач.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684323">
        <w:rPr>
          <w:rFonts w:ascii="Times New Roman" w:hAnsi="Times New Roman" w:cs="Times New Roman"/>
          <w:b/>
          <w:sz w:val="28"/>
          <w:szCs w:val="28"/>
        </w:rPr>
        <w:t>4 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Большая часть обучающихся испытывают трудности в обучении именно из-за отсутствия смыслового чтения 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недочитывают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условие задания до конца;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 могут сопоставить текст и данные задачи;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-теряются при выполнении заданий с большим объемом текста;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видят подсказки в тексте.</w:t>
      </w:r>
      <w:bookmarkStart w:id="0" w:name="_GoBack"/>
      <w:bookmarkEnd w:id="0"/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684323">
        <w:rPr>
          <w:rFonts w:ascii="Times New Roman" w:hAnsi="Times New Roman" w:cs="Times New Roman"/>
          <w:b/>
          <w:sz w:val="28"/>
          <w:szCs w:val="28"/>
          <w:u w:val="single"/>
        </w:rPr>
        <w:t xml:space="preserve">5 слайд.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Уроки литературы в школе имеют наибольший потенциал и возможности по формированию читательской грамотности. Работа по читательской грамотности опирается не только на сам текст, но и на умение извлекать дополнительную информацию, делать выводы, определять авторскую позицию, основные мысли, иными словами интерпретировать прочитанный текст.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хотела бы поделиться опытом применения метода «Трех стульев».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проводится в форме ролевой игры, которая является одним из самых эффективных способов развития креативного мышления у детей. Участники рассматривают поставленную задачу с трех точек зрения: творческой, реалистичной и критической, которые являются одновременно и тремя этапами ее решения.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082245">
        <w:rPr>
          <w:rFonts w:ascii="Times New Roman" w:hAnsi="Times New Roman" w:cs="Times New Roman"/>
          <w:b/>
          <w:sz w:val="28"/>
          <w:szCs w:val="28"/>
          <w:u w:val="single"/>
        </w:rPr>
        <w:t>6 слайд.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082245">
        <w:rPr>
          <w:rFonts w:ascii="Times New Roman" w:hAnsi="Times New Roman" w:cs="Times New Roman"/>
          <w:b/>
          <w:sz w:val="28"/>
          <w:szCs w:val="28"/>
          <w:u w:val="single"/>
        </w:rPr>
        <w:t>Роль мечтателей</w:t>
      </w:r>
      <w:r>
        <w:rPr>
          <w:rFonts w:ascii="Times New Roman" w:hAnsi="Times New Roman" w:cs="Times New Roman"/>
          <w:sz w:val="28"/>
          <w:szCs w:val="28"/>
        </w:rPr>
        <w:t>.  Участники генерируют идеи о том, как они видят развитие сюжета, возможные альтернативные концовки или новые персонажи, и т.д.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082245">
        <w:rPr>
          <w:rFonts w:ascii="Times New Roman" w:hAnsi="Times New Roman" w:cs="Times New Roman"/>
          <w:b/>
          <w:sz w:val="28"/>
          <w:szCs w:val="28"/>
          <w:u w:val="single"/>
        </w:rPr>
        <w:t>7 слайд.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Роль реалиста.   </w:t>
      </w:r>
      <w:r>
        <w:rPr>
          <w:rFonts w:ascii="Times New Roman" w:hAnsi="Times New Roman" w:cs="Times New Roman"/>
          <w:sz w:val="28"/>
          <w:szCs w:val="28"/>
        </w:rPr>
        <w:t>Группа анализирует предложенные идеи и обсуждает, как их можно реализовать на практике.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082245">
        <w:rPr>
          <w:rFonts w:ascii="Times New Roman" w:hAnsi="Times New Roman" w:cs="Times New Roman"/>
          <w:b/>
          <w:sz w:val="28"/>
          <w:szCs w:val="28"/>
          <w:u w:val="single"/>
        </w:rPr>
        <w:t>8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245">
        <w:rPr>
          <w:rFonts w:ascii="Times New Roman" w:hAnsi="Times New Roman" w:cs="Times New Roman"/>
          <w:b/>
          <w:sz w:val="28"/>
          <w:szCs w:val="28"/>
          <w:u w:val="single"/>
        </w:rPr>
        <w:t>Роль критика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Задача критиков рассмотреть недостатки предложенных идей и возможные проблемы.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«Трех стульев» я применила на заключительном уроке по теме: Поэма «Мцыри» М.Ю. Лермонтова.</w:t>
      </w:r>
    </w:p>
    <w:p w:rsidR="00DE512C" w:rsidRDefault="00DE512C" w:rsidP="00DE51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CAF">
        <w:rPr>
          <w:rFonts w:ascii="Times New Roman" w:hAnsi="Times New Roman" w:cs="Times New Roman"/>
          <w:b/>
          <w:sz w:val="28"/>
          <w:szCs w:val="28"/>
          <w:u w:val="single"/>
        </w:rPr>
        <w:t>9 слайд.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МЕЧТАТЕЛИ.</w:t>
      </w:r>
    </w:p>
    <w:p w:rsidR="00DE512C" w:rsidRDefault="00DE512C" w:rsidP="00DE512C">
      <w:pPr>
        <w:rPr>
          <w:rFonts w:ascii="Times New Roman" w:hAnsi="Times New Roman" w:cs="Times New Roman"/>
          <w:i/>
          <w:sz w:val="28"/>
          <w:szCs w:val="28"/>
        </w:rPr>
      </w:pPr>
      <w:r w:rsidRPr="00961CAF">
        <w:rPr>
          <w:rFonts w:ascii="Times New Roman" w:hAnsi="Times New Roman" w:cs="Times New Roman"/>
          <w:i/>
          <w:sz w:val="28"/>
          <w:szCs w:val="28"/>
        </w:rPr>
        <w:t>-Какие альтернативные пути мог бы выбрать Мцыри?</w:t>
      </w:r>
    </w:p>
    <w:p w:rsidR="00DE512C" w:rsidRDefault="00DE512C" w:rsidP="00DE51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CAF">
        <w:rPr>
          <w:rFonts w:ascii="Times New Roman" w:hAnsi="Times New Roman" w:cs="Times New Roman"/>
          <w:b/>
          <w:sz w:val="28"/>
          <w:szCs w:val="28"/>
          <w:u w:val="single"/>
        </w:rPr>
        <w:t>10 слайд.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Просмотр видео.</w:t>
      </w:r>
    </w:p>
    <w:p w:rsidR="00DE512C" w:rsidRDefault="00DE512C" w:rsidP="00DE51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CAF">
        <w:rPr>
          <w:rFonts w:ascii="Times New Roman" w:hAnsi="Times New Roman" w:cs="Times New Roman"/>
          <w:b/>
          <w:sz w:val="28"/>
          <w:szCs w:val="28"/>
          <w:u w:val="single"/>
        </w:rPr>
        <w:t>11 слайд.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РЕАЛИСТЫ.</w:t>
      </w:r>
    </w:p>
    <w:p w:rsidR="00DE512C" w:rsidRDefault="00DE512C" w:rsidP="00DE51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Как можно реализовать предложенные альтернативные пути?</w:t>
      </w:r>
    </w:p>
    <w:p w:rsidR="00DE512C" w:rsidRPr="00C73C29" w:rsidRDefault="00DE512C" w:rsidP="00DE51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C29">
        <w:rPr>
          <w:rFonts w:ascii="Times New Roman" w:hAnsi="Times New Roman" w:cs="Times New Roman"/>
          <w:b/>
          <w:sz w:val="28"/>
          <w:szCs w:val="28"/>
          <w:u w:val="single"/>
        </w:rPr>
        <w:t>12 слайд. Просмотр видео.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 w:rsidRPr="00C73C29">
        <w:rPr>
          <w:rFonts w:ascii="Times New Roman" w:hAnsi="Times New Roman" w:cs="Times New Roman"/>
          <w:b/>
          <w:sz w:val="28"/>
          <w:szCs w:val="28"/>
          <w:u w:val="single"/>
        </w:rPr>
        <w:t>13 слайд. КРИТИКИ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512C" w:rsidRDefault="00DE512C" w:rsidP="00DE51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Есть ли у предложенных идей недостатки или слабые места?</w:t>
      </w:r>
    </w:p>
    <w:p w:rsidR="00DE512C" w:rsidRDefault="00DE512C" w:rsidP="00DE51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C29">
        <w:rPr>
          <w:rFonts w:ascii="Times New Roman" w:hAnsi="Times New Roman" w:cs="Times New Roman"/>
          <w:b/>
          <w:sz w:val="28"/>
          <w:szCs w:val="28"/>
          <w:u w:val="single"/>
        </w:rPr>
        <w:t>14 слайд. Просмотр видео.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-Предлагаю проанализировать метод «Трех стульев» этим же методом «Трех стульев».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группе мечтателей (учителя русского языка)</w:t>
      </w:r>
    </w:p>
    <w:p w:rsidR="00DE512C" w:rsidRPr="00C73C29" w:rsidRDefault="00DE512C" w:rsidP="00DE512C">
      <w:pPr>
        <w:rPr>
          <w:rFonts w:ascii="Times New Roman" w:hAnsi="Times New Roman" w:cs="Times New Roman"/>
          <w:b/>
          <w:sz w:val="28"/>
          <w:szCs w:val="28"/>
        </w:rPr>
      </w:pPr>
      <w:r w:rsidRPr="00C73C29">
        <w:rPr>
          <w:rFonts w:ascii="Times New Roman" w:hAnsi="Times New Roman" w:cs="Times New Roman"/>
          <w:b/>
          <w:sz w:val="28"/>
          <w:szCs w:val="28"/>
        </w:rPr>
        <w:t>-Какие шаги следует предпринять для успешной реализации данного метода «Трех стульев»?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Мечтатели (учителя русского языка)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Реалисты (учителя истории)</w:t>
      </w:r>
    </w:p>
    <w:p w:rsidR="00DE512C" w:rsidRDefault="00DE512C" w:rsidP="00DE5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Критики (гости).</w:t>
      </w:r>
    </w:p>
    <w:p w:rsidR="00326819" w:rsidRPr="00A807BC" w:rsidRDefault="00326819" w:rsidP="00326819">
      <w:pPr>
        <w:pStyle w:val="Default"/>
        <w:jc w:val="both"/>
        <w:rPr>
          <w:b/>
          <w:sz w:val="28"/>
          <w:szCs w:val="28"/>
          <w:u w:val="single"/>
        </w:rPr>
      </w:pPr>
      <w:r w:rsidRPr="002A5060">
        <w:rPr>
          <w:b/>
          <w:sz w:val="28"/>
          <w:szCs w:val="28"/>
          <w:u w:val="single"/>
        </w:rPr>
        <w:t>Мартынова Е.В.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Теперь хочу передать слово Евгении Алексеевне Селивановой, учителю истории Болгарской санаторной школы-интернат. Данная школа особенная, в ней обучают</w:t>
      </w:r>
      <w:r w:rsidR="00D92F67">
        <w:rPr>
          <w:sz w:val="28"/>
          <w:szCs w:val="28"/>
        </w:rPr>
        <w:t>ся дети с ослабленным здоровьем, из других районов РТ.</w:t>
      </w:r>
      <w:r>
        <w:rPr>
          <w:sz w:val="28"/>
          <w:szCs w:val="28"/>
        </w:rPr>
        <w:t xml:space="preserve">  </w:t>
      </w:r>
    </w:p>
    <w:p w:rsidR="0004019E" w:rsidRDefault="0004019E" w:rsidP="0004019E">
      <w:pPr>
        <w:pStyle w:val="Default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556E">
        <w:rPr>
          <w:b/>
          <w:color w:val="000000" w:themeColor="text1"/>
          <w:sz w:val="28"/>
          <w:szCs w:val="28"/>
        </w:rPr>
        <w:t>Выступление учителя истории</w:t>
      </w:r>
      <w:r>
        <w:rPr>
          <w:b/>
          <w:color w:val="000000" w:themeColor="text1"/>
          <w:sz w:val="28"/>
          <w:szCs w:val="28"/>
        </w:rPr>
        <w:t xml:space="preserve"> Селивановой Е.А.</w:t>
      </w:r>
    </w:p>
    <w:p w:rsidR="00D92F67" w:rsidRDefault="0004019E" w:rsidP="00040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019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Селиванова Е.А.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2F67" w:rsidRPr="00AC3C87" w:rsidRDefault="00D92F67" w:rsidP="00D92F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я предлагаю вам использовать искусственный интеллект для развития читательской грамотности на уроке истории.</w:t>
      </w:r>
      <w:r w:rsidRPr="00AC3C87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Искусственный интеллект способен стать помощником учителя - без самого педагога даже великий и могучий искусственный интеллект перестает быть таковым, работая только вместе с учителем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на благо учеников</w:t>
      </w:r>
      <w:r w:rsidRPr="00AC3C8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2F67" w:rsidRPr="00D408F5" w:rsidRDefault="00D92F67" w:rsidP="00D92F67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AC3C87">
        <w:rPr>
          <w:rFonts w:ascii="Times New Roman" w:hAnsi="Times New Roman" w:cs="Times New Roman"/>
          <w:color w:val="000000"/>
          <w:sz w:val="28"/>
          <w:szCs w:val="28"/>
        </w:rPr>
        <w:t xml:space="preserve">Работать мы с вами будем с историческими личностями. Согласно ФОП, ученики </w:t>
      </w:r>
      <w:proofErr w:type="gramStart"/>
      <w:r w:rsidRPr="00AC3C87">
        <w:rPr>
          <w:rFonts w:ascii="Times New Roman" w:hAnsi="Times New Roman" w:cs="Times New Roman"/>
          <w:color w:val="000000"/>
          <w:sz w:val="28"/>
          <w:szCs w:val="28"/>
        </w:rPr>
        <w:t xml:space="preserve">должны  </w:t>
      </w:r>
      <w:r w:rsidRPr="00AC3C87">
        <w:rPr>
          <w:rStyle w:val="a5"/>
          <w:rFonts w:ascii="Times New Roman" w:hAnsi="Times New Roman" w:cs="Times New Roman"/>
          <w:color w:val="333333"/>
          <w:sz w:val="28"/>
          <w:szCs w:val="28"/>
        </w:rPr>
        <w:t>уметь</w:t>
      </w:r>
      <w:proofErr w:type="gramEnd"/>
      <w:r w:rsidRPr="00AC3C87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называть имена наиболее выдающихся деятелей истории</w:t>
      </w:r>
      <w:r w:rsidRPr="00AC3C87">
        <w:rPr>
          <w:rFonts w:ascii="Times New Roman" w:hAnsi="Times New Roman" w:cs="Times New Roman"/>
          <w:color w:val="333333"/>
          <w:sz w:val="28"/>
          <w:szCs w:val="28"/>
        </w:rPr>
        <w:t xml:space="preserve"> и события, процессы, в которых они участвовали.  </w:t>
      </w:r>
      <w:r w:rsidRPr="00AC3C87">
        <w:rPr>
          <w:rStyle w:val="a5"/>
          <w:rFonts w:ascii="Times New Roman" w:hAnsi="Times New Roman" w:cs="Times New Roman"/>
          <w:color w:val="333333"/>
          <w:sz w:val="28"/>
          <w:szCs w:val="28"/>
        </w:rPr>
        <w:t>Способность характеризовать деятельность исторических личностей</w:t>
      </w:r>
      <w:r w:rsidRPr="00AC3C87">
        <w:rPr>
          <w:rFonts w:ascii="Times New Roman" w:hAnsi="Times New Roman" w:cs="Times New Roman"/>
          <w:color w:val="333333"/>
          <w:sz w:val="28"/>
          <w:szCs w:val="28"/>
        </w:rPr>
        <w:t xml:space="preserve"> в рамках событий и процессов истории, оценивать значение их деятельности для истории страны и человечества в целом.  </w:t>
      </w:r>
      <w:r w:rsidRPr="00D408F5">
        <w:rPr>
          <w:rStyle w:val="a5"/>
          <w:rFonts w:ascii="Times New Roman" w:hAnsi="Times New Roman" w:cs="Times New Roman"/>
          <w:color w:val="333333"/>
          <w:sz w:val="28"/>
          <w:szCs w:val="28"/>
        </w:rPr>
        <w:t>Умение характеризовать значение и последствия событий</w:t>
      </w:r>
      <w:r w:rsidRPr="00D408F5">
        <w:rPr>
          <w:rFonts w:ascii="Times New Roman" w:hAnsi="Times New Roman" w:cs="Times New Roman"/>
          <w:color w:val="333333"/>
          <w:sz w:val="28"/>
          <w:szCs w:val="28"/>
        </w:rPr>
        <w:t xml:space="preserve">, в которых участвовали выдающиеся исторические личности, для истории.  </w:t>
      </w:r>
      <w:r w:rsidRPr="00D408F5">
        <w:rPr>
          <w:rStyle w:val="a5"/>
          <w:rFonts w:ascii="Times New Roman" w:hAnsi="Times New Roman" w:cs="Times New Roman"/>
          <w:color w:val="333333"/>
          <w:sz w:val="28"/>
          <w:szCs w:val="28"/>
        </w:rPr>
        <w:t>Умение определять и объяснять (аргументировать) своё отношение и оценку деятельности исторических личностей</w:t>
      </w:r>
      <w:r w:rsidRPr="00D408F5">
        <w:rPr>
          <w:rFonts w:ascii="Times New Roman" w:hAnsi="Times New Roman" w:cs="Times New Roman"/>
          <w:color w:val="333333"/>
          <w:sz w:val="28"/>
          <w:szCs w:val="28"/>
        </w:rPr>
        <w:t xml:space="preserve">.  </w:t>
      </w:r>
    </w:p>
    <w:p w:rsidR="00D92F67" w:rsidRDefault="00D92F67" w:rsidP="00D92F67">
      <w:pPr>
        <w:pStyle w:val="futurismarkdown-paragraph"/>
        <w:shd w:val="clear" w:color="auto" w:fill="FFFFFF"/>
        <w:spacing w:before="0" w:beforeAutospacing="0" w:after="12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AC3C87">
        <w:rPr>
          <w:color w:val="333333"/>
          <w:sz w:val="28"/>
          <w:szCs w:val="28"/>
        </w:rPr>
        <w:t>Кроме того, в рамках работы с историческими личностями можно развивать умение </w:t>
      </w:r>
      <w:r w:rsidRPr="00AC3C87">
        <w:rPr>
          <w:rStyle w:val="a5"/>
          <w:color w:val="333333"/>
          <w:sz w:val="28"/>
          <w:szCs w:val="28"/>
        </w:rPr>
        <w:t>составлять синхронистические и типологические таблицы</w:t>
      </w:r>
      <w:r w:rsidRPr="00AC3C87">
        <w:rPr>
          <w:color w:val="333333"/>
          <w:sz w:val="28"/>
          <w:szCs w:val="28"/>
        </w:rPr>
        <w:t>, в которых отражены годы правления, форма правления, основные направления деятельности, основные исторические события и результаты деятельности изучаемых деятелей.</w:t>
      </w:r>
      <w:r>
        <w:rPr>
          <w:color w:val="333333"/>
          <w:sz w:val="28"/>
          <w:szCs w:val="28"/>
        </w:rPr>
        <w:t xml:space="preserve"> Приступим, у</w:t>
      </w:r>
      <w:r>
        <w:rPr>
          <w:color w:val="000000"/>
          <w:sz w:val="28"/>
          <w:szCs w:val="28"/>
          <w:shd w:val="clear" w:color="auto" w:fill="FFFFFF"/>
        </w:rPr>
        <w:t xml:space="preserve"> вас на столе лежат тексты разного уровня сложности.</w:t>
      </w:r>
    </w:p>
    <w:p w:rsidR="00D92F67" w:rsidRDefault="00D92F67" w:rsidP="00D92F67">
      <w:pPr>
        <w:pStyle w:val="futurismarkdown-paragraph"/>
        <w:shd w:val="clear" w:color="auto" w:fill="FFFFFF"/>
        <w:spacing w:before="0" w:beforeAutospacing="0" w:after="12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Сейчас из текста выберите основные черты характера знаменитого императора 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полководца  Гай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Юлия Цезаря, можете добавить образ внешними данными. В зависимости от уровня читательской грамотности детям предлагаются тексты из разных источников: исторические или художественные.</w:t>
      </w:r>
    </w:p>
    <w:p w:rsidR="00D92F67" w:rsidRPr="009C0959" w:rsidRDefault="00D92F67" w:rsidP="00D92F67">
      <w:pPr>
        <w:pStyle w:val="futurismarkdown-paragraph"/>
        <w:shd w:val="clear" w:color="auto" w:fill="FFFFFF"/>
        <w:spacing w:before="0" w:beforeAutospacing="0" w:after="12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5E2DBE">
        <w:lastRenderedPageBreak/>
        <w:t xml:space="preserve"> </w:t>
      </w:r>
      <w:r w:rsidRPr="009C0959">
        <w:rPr>
          <w:b/>
          <w:i/>
          <w:sz w:val="28"/>
          <w:szCs w:val="28"/>
          <w:u w:val="single"/>
        </w:rPr>
        <w:t xml:space="preserve">1 текст </w:t>
      </w:r>
      <w:proofErr w:type="gramStart"/>
      <w:r w:rsidRPr="009C0959">
        <w:rPr>
          <w:b/>
          <w:i/>
          <w:sz w:val="28"/>
          <w:szCs w:val="28"/>
          <w:u w:val="single"/>
        </w:rPr>
        <w:t>исторический</w:t>
      </w:r>
      <w:r>
        <w:t xml:space="preserve">  </w:t>
      </w:r>
      <w:r w:rsidRPr="003358FF">
        <w:rPr>
          <w:sz w:val="28"/>
          <w:szCs w:val="28"/>
        </w:rPr>
        <w:t>В</w:t>
      </w:r>
      <w:proofErr w:type="gramEnd"/>
      <w:r w:rsidRPr="003358FF">
        <w:rPr>
          <w:sz w:val="28"/>
          <w:szCs w:val="28"/>
        </w:rPr>
        <w:t xml:space="preserve"> книге «Жизнь и смерть Юлия Цезаря» Плутарх пишет, он сам добровольно бросался навстречу любой опасности и не отказывался переносить какие угодно трудности.   </w:t>
      </w:r>
    </w:p>
    <w:p w:rsidR="00D92F67" w:rsidRPr="003358FF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358FF">
        <w:rPr>
          <w:rFonts w:ascii="Times New Roman" w:hAnsi="Times New Roman" w:cs="Times New Roman"/>
          <w:sz w:val="28"/>
          <w:szCs w:val="28"/>
        </w:rPr>
        <w:t xml:space="preserve">Цезарь был слабого телосложения, с белой и нежной кожей, страдал головными болями и падучей. Однако он не использовал свою болезненность как предлог для изнеженной жизни, а старался беспрестанными переходами, скудным питанием, постоянным пребыванием под открытым небом и лишениями победить свою слабость и укрепить своё тело. Спал он большей частью на повозке или на носилках, чтобы использовать для дела и часы отдыха. Днем он объезжал города, караульные отряды и крепости, причем рядом с ним сидел раб, умевший записывать за ним, а позади один воин с мечом. Он передвигался с такой быстротой, что в первый раз проделал путь от Рима до </w:t>
      </w:r>
      <w:proofErr w:type="spellStart"/>
      <w:r w:rsidRPr="003358FF">
        <w:rPr>
          <w:rFonts w:ascii="Times New Roman" w:hAnsi="Times New Roman" w:cs="Times New Roman"/>
          <w:sz w:val="28"/>
          <w:szCs w:val="28"/>
        </w:rPr>
        <w:t>Родана</w:t>
      </w:r>
      <w:proofErr w:type="spellEnd"/>
      <w:r w:rsidRPr="003358FF">
        <w:rPr>
          <w:rFonts w:ascii="Times New Roman" w:hAnsi="Times New Roman" w:cs="Times New Roman"/>
          <w:sz w:val="28"/>
          <w:szCs w:val="28"/>
        </w:rPr>
        <w:t xml:space="preserve"> за восемь дней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358FF">
        <w:rPr>
          <w:rFonts w:ascii="Times New Roman" w:hAnsi="Times New Roman" w:cs="Times New Roman"/>
          <w:sz w:val="28"/>
          <w:szCs w:val="28"/>
        </w:rPr>
        <w:t xml:space="preserve">А во время этого похода он упражнялся еще и в том, чтобы, сидя на коне, диктовать письма, занимая одновременно двух или даже, как утверждает </w:t>
      </w:r>
      <w:proofErr w:type="spellStart"/>
      <w:r w:rsidRPr="003358FF">
        <w:rPr>
          <w:rFonts w:ascii="Times New Roman" w:hAnsi="Times New Roman" w:cs="Times New Roman"/>
          <w:sz w:val="28"/>
          <w:szCs w:val="28"/>
        </w:rPr>
        <w:t>Оппий</w:t>
      </w:r>
      <w:proofErr w:type="spellEnd"/>
      <w:r w:rsidRPr="003358FF">
        <w:rPr>
          <w:rFonts w:ascii="Times New Roman" w:hAnsi="Times New Roman" w:cs="Times New Roman"/>
          <w:sz w:val="28"/>
          <w:szCs w:val="28"/>
        </w:rPr>
        <w:t>, еще большее число писцов. Говорят, что Цезарь первым пришел к мысли беседовать с друзьями по поводу неотложных дел посредством писем, когда величина города и исключительная занятость не позволяли встречаться лично.</w:t>
      </w:r>
    </w:p>
    <w:p w:rsidR="00D92F67" w:rsidRPr="003358FF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358FF">
        <w:rPr>
          <w:rFonts w:ascii="Times New Roman" w:hAnsi="Times New Roman" w:cs="Times New Roman"/>
          <w:sz w:val="28"/>
          <w:szCs w:val="28"/>
        </w:rPr>
        <w:t xml:space="preserve">Однажды в </w:t>
      </w:r>
      <w:proofErr w:type="spellStart"/>
      <w:r w:rsidRPr="003358FF">
        <w:rPr>
          <w:rFonts w:ascii="Times New Roman" w:hAnsi="Times New Roman" w:cs="Times New Roman"/>
          <w:sz w:val="28"/>
          <w:szCs w:val="28"/>
        </w:rPr>
        <w:t>Медиолане</w:t>
      </w:r>
      <w:proofErr w:type="spellEnd"/>
      <w:r w:rsidRPr="003358FF">
        <w:rPr>
          <w:rFonts w:ascii="Times New Roman" w:hAnsi="Times New Roman" w:cs="Times New Roman"/>
          <w:sz w:val="28"/>
          <w:szCs w:val="28"/>
        </w:rPr>
        <w:t xml:space="preserve"> он обедал у своего </w:t>
      </w:r>
      <w:proofErr w:type="spellStart"/>
      <w:r w:rsidRPr="003358FF">
        <w:rPr>
          <w:rFonts w:ascii="Times New Roman" w:hAnsi="Times New Roman" w:cs="Times New Roman"/>
          <w:sz w:val="28"/>
          <w:szCs w:val="28"/>
        </w:rPr>
        <w:t>гостеприимца</w:t>
      </w:r>
      <w:proofErr w:type="spellEnd"/>
      <w:r w:rsidRPr="003358FF">
        <w:rPr>
          <w:rFonts w:ascii="Times New Roman" w:hAnsi="Times New Roman" w:cs="Times New Roman"/>
          <w:sz w:val="28"/>
          <w:szCs w:val="28"/>
        </w:rPr>
        <w:t xml:space="preserve"> Валерия Леона, и тот подал спаржу, приправленную не обыкновенным оливковым маслом, а миррой. </w:t>
      </w:r>
      <w:proofErr w:type="gramStart"/>
      <w:r w:rsidRPr="003358FF">
        <w:rPr>
          <w:rFonts w:ascii="Times New Roman" w:hAnsi="Times New Roman" w:cs="Times New Roman"/>
          <w:sz w:val="28"/>
          <w:szCs w:val="28"/>
        </w:rPr>
        <w:t>Цезарь спокойно съел это блюдо, а к своим друзьям, выразившим недовольство, обратился с порицанием: «Если вам что-либо не нравится</w:t>
      </w:r>
      <w:proofErr w:type="gramEnd"/>
      <w:r w:rsidRPr="003358FF">
        <w:rPr>
          <w:rFonts w:ascii="Times New Roman" w:hAnsi="Times New Roman" w:cs="Times New Roman"/>
          <w:sz w:val="28"/>
          <w:szCs w:val="28"/>
        </w:rPr>
        <w:t>, – сказал он, – то вполне достаточно, если вы откажетесь есть. Но если кто берется порицать подобного рода невежество, тот сам невежа».</w:t>
      </w:r>
    </w:p>
    <w:p w:rsidR="00D92F67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358FF">
        <w:rPr>
          <w:rFonts w:ascii="Times New Roman" w:hAnsi="Times New Roman" w:cs="Times New Roman"/>
          <w:sz w:val="28"/>
          <w:szCs w:val="28"/>
        </w:rPr>
        <w:t xml:space="preserve">Однажды он был застигнут в пути непогодой и попал в хижину одного бедняка. Найдя там единственную комнату, которая едва была в состоянии вместить одного человека, он обратился к своим друзьям со словами: «Почетное нужно предоставлять сильнейшим, а необходимое – слабейшим», – и предложил </w:t>
      </w:r>
      <w:proofErr w:type="spellStart"/>
      <w:r w:rsidRPr="003358FF">
        <w:rPr>
          <w:rFonts w:ascii="Times New Roman" w:hAnsi="Times New Roman" w:cs="Times New Roman"/>
          <w:sz w:val="28"/>
          <w:szCs w:val="28"/>
        </w:rPr>
        <w:t>Оппию</w:t>
      </w:r>
      <w:proofErr w:type="spellEnd"/>
      <w:r w:rsidRPr="003358FF">
        <w:rPr>
          <w:rFonts w:ascii="Times New Roman" w:hAnsi="Times New Roman" w:cs="Times New Roman"/>
          <w:sz w:val="28"/>
          <w:szCs w:val="28"/>
        </w:rPr>
        <w:t xml:space="preserve"> отдыхать в комнате, а сам вместе с остальными улегся спать под навесом перед дверью.</w:t>
      </w:r>
    </w:p>
    <w:p w:rsidR="00D92F67" w:rsidRDefault="00D92F67" w:rsidP="00D92F67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0959">
        <w:rPr>
          <w:rFonts w:ascii="Times New Roman" w:hAnsi="Times New Roman" w:cs="Times New Roman"/>
          <w:b/>
          <w:i/>
          <w:sz w:val="28"/>
          <w:szCs w:val="28"/>
          <w:u w:val="single"/>
        </w:rPr>
        <w:t>2 текст художественный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ЮЛИЙ ЦЕЗАРЬ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Рапирой, шпагой и секирой,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В строю и на коне верхом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Солдаты Цезаря и Кира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Рубили головы мечом.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Как без ножа не может Кесарь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Без боли вынимать нутро,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Так без кинжала Юлий Цезарь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Болел, любя людей добро.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Раба он мог хоть чем убить,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Врага он бил, рубил и резал,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Но был способен и любить.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lastRenderedPageBreak/>
        <w:t>Кумир и укротитель мира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Часть мира под собой попрал,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Под звуки струн певучей лиры,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Он пировал и угощал.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Под струны звучные кифар,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Под марш побед, под звук фанфар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Текло богатство на алтарь.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В восторге Рим и Сиракузы –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Героя прославляли музы</w:t>
      </w:r>
    </w:p>
    <w:p w:rsidR="00D92F67" w:rsidRDefault="00D92F67" w:rsidP="00D92F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C0959">
        <w:rPr>
          <w:rFonts w:ascii="Times New Roman" w:hAnsi="Times New Roman" w:cs="Times New Roman"/>
          <w:sz w:val="28"/>
          <w:szCs w:val="28"/>
        </w:rPr>
        <w:t>За то, что Цезарь – римский царь.</w:t>
      </w:r>
    </w:p>
    <w:p w:rsidR="00D92F67" w:rsidRPr="009C0959" w:rsidRDefault="00D92F67" w:rsidP="00D92F67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A6DDF">
        <w:rPr>
          <w:rFonts w:ascii="Times New Roman" w:hAnsi="Times New Roman" w:cs="Times New Roman"/>
          <w:sz w:val="28"/>
          <w:szCs w:val="28"/>
        </w:rPr>
        <w:br/>
      </w:r>
    </w:p>
    <w:p w:rsidR="00D92F67" w:rsidRPr="0031156A" w:rsidRDefault="00D92F67" w:rsidP="00D92F6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внесем данные, которые вы выбрали из текста и добавили самостоятельно, исходя из прочитанного,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Нейрохолст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выполнив следующие шаги:</w:t>
      </w:r>
    </w:p>
    <w:p w:rsidR="00D92F67" w:rsidRDefault="00D92F67" w:rsidP="00D92F67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Подробно описать элементы образа, который мы хотим получить</w:t>
      </w:r>
    </w:p>
    <w:p w:rsidR="00D92F67" w:rsidRDefault="00D92F67" w:rsidP="00D92F67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Выбрать пример стиля (</w:t>
      </w:r>
      <w:proofErr w:type="spellStart"/>
      <w:r>
        <w:rPr>
          <w:color w:val="000000"/>
          <w:sz w:val="28"/>
          <w:szCs w:val="28"/>
        </w:rPr>
        <w:t>скетчинг</w:t>
      </w:r>
      <w:proofErr w:type="spellEnd"/>
      <w:r>
        <w:rPr>
          <w:color w:val="000000"/>
          <w:sz w:val="28"/>
          <w:szCs w:val="28"/>
        </w:rPr>
        <w:t xml:space="preserve">, граффити, </w:t>
      </w:r>
      <w:proofErr w:type="spellStart"/>
      <w:r>
        <w:rPr>
          <w:color w:val="000000"/>
          <w:sz w:val="28"/>
          <w:szCs w:val="28"/>
        </w:rPr>
        <w:t>фэнтези</w:t>
      </w:r>
      <w:proofErr w:type="spellEnd"/>
      <w:r>
        <w:rPr>
          <w:color w:val="000000"/>
          <w:sz w:val="28"/>
          <w:szCs w:val="28"/>
        </w:rPr>
        <w:t xml:space="preserve"> и т.д.)</w:t>
      </w:r>
    </w:p>
    <w:p w:rsidR="00D92F67" w:rsidRDefault="00D92F67" w:rsidP="00D92F67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добавить в виде какого персонажа вы хотите получить изображение</w:t>
      </w:r>
    </w:p>
    <w:p w:rsidR="00D92F67" w:rsidRPr="000E375B" w:rsidRDefault="00D92F67" w:rsidP="00D92F67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Разрешение </w:t>
      </w:r>
    </w:p>
    <w:p w:rsidR="00D92F67" w:rsidRDefault="00D92F67" w:rsidP="00D92F67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0E375B">
        <w:rPr>
          <w:color w:val="000000"/>
          <w:sz w:val="28"/>
          <w:szCs w:val="28"/>
        </w:rPr>
        <w:t>Сгенерировать изображение</w:t>
      </w:r>
    </w:p>
    <w:p w:rsidR="00D92F67" w:rsidRDefault="00D92F67" w:rsidP="00D92F67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образ императора готов.</w:t>
      </w:r>
    </w:p>
    <w:p w:rsidR="00D92F67" w:rsidRDefault="00D92F67" w:rsidP="00D92F67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это задание представить в другой форме, самостоятельно, исходя из этих же текстов создать образ и предложить ученикам, используя картинку описать его, потом выдать им материал и сравнить их предположения с тем, какое описание они выбрали из текстов.</w:t>
      </w:r>
    </w:p>
    <w:p w:rsidR="00D92F67" w:rsidRPr="00D92F67" w:rsidRDefault="00D92F67" w:rsidP="00D92F67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Обратите внимание на экран, вот,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 такой образ Клеопатры получился, один из героев Троянской войны-Ахиллес, императрица Екатерина Великая, знаменитый полководец Александр Македонский.</w:t>
      </w:r>
    </w:p>
    <w:p w:rsidR="0004019E" w:rsidRDefault="0004019E" w:rsidP="0004019E">
      <w:pPr>
        <w:pStyle w:val="Default"/>
        <w:jc w:val="both"/>
        <w:rPr>
          <w:b/>
          <w:color w:val="000000" w:themeColor="text1"/>
          <w:sz w:val="28"/>
          <w:szCs w:val="28"/>
        </w:rPr>
      </w:pPr>
    </w:p>
    <w:p w:rsidR="00451051" w:rsidRPr="0004019E" w:rsidRDefault="0004019E" w:rsidP="0004019E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Предлагаю проанализировать данный прием методом «трех стульев».</w:t>
      </w:r>
    </w:p>
    <w:p w:rsidR="00D92F67" w:rsidRDefault="00326819" w:rsidP="00D92F67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Присутствующие меняются ролями.</w:t>
      </w:r>
      <w:r w:rsidR="00D92F67">
        <w:rPr>
          <w:b/>
          <w:color w:val="000000" w:themeColor="text1"/>
          <w:sz w:val="28"/>
          <w:szCs w:val="28"/>
        </w:rPr>
        <w:t xml:space="preserve"> </w:t>
      </w:r>
    </w:p>
    <w:p w:rsidR="00D92F67" w:rsidRDefault="00D92F67" w:rsidP="00D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Мечтатели (Учителя истории)</w:t>
      </w:r>
    </w:p>
    <w:p w:rsidR="00D92F67" w:rsidRDefault="00D92F67" w:rsidP="00D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Реалисты (гости)</w:t>
      </w:r>
    </w:p>
    <w:p w:rsidR="00D92F67" w:rsidRDefault="00D92F67" w:rsidP="00D92F6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Критики (учителя русского языка)</w:t>
      </w:r>
    </w:p>
    <w:p w:rsidR="00326819" w:rsidRDefault="00326819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</w:p>
    <w:p w:rsidR="00D92F67" w:rsidRPr="00C73C29" w:rsidRDefault="00D92F67" w:rsidP="00D92F67">
      <w:pPr>
        <w:rPr>
          <w:rFonts w:ascii="Times New Roman" w:hAnsi="Times New Roman" w:cs="Times New Roman"/>
          <w:b/>
          <w:sz w:val="28"/>
          <w:szCs w:val="28"/>
        </w:rPr>
      </w:pPr>
      <w:r w:rsidRPr="00C73C29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D92F67" w:rsidRPr="00D92F67" w:rsidRDefault="00D92F67" w:rsidP="00D92F67">
      <w:pPr>
        <w:rPr>
          <w:rFonts w:ascii="Times New Roman" w:hAnsi="Times New Roman" w:cs="Times New Roman"/>
          <w:b/>
          <w:sz w:val="28"/>
          <w:szCs w:val="28"/>
        </w:rPr>
      </w:pPr>
      <w:r w:rsidRPr="00C73C29">
        <w:rPr>
          <w:rFonts w:ascii="Times New Roman" w:hAnsi="Times New Roman" w:cs="Times New Roman"/>
          <w:b/>
          <w:sz w:val="28"/>
          <w:szCs w:val="28"/>
        </w:rPr>
        <w:t>-Какие риски связаны с использованием искусственного интеллекта в образовании, и как мы можем их минимизировать?</w:t>
      </w:r>
    </w:p>
    <w:p w:rsidR="00D92F67" w:rsidRDefault="00D92F67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</w:p>
    <w:p w:rsidR="00326819" w:rsidRDefault="00326819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Анализируем данный метод приемом «трех стульев».</w:t>
      </w:r>
    </w:p>
    <w:p w:rsidR="00451051" w:rsidRDefault="00451051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 конце раздаем брошюры по другим приемам развития читательской грамотности, которые используют учителя гуманитарного цикла нашего района. </w:t>
      </w:r>
    </w:p>
    <w:p w:rsidR="00451051" w:rsidRDefault="00451051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</w:p>
    <w:p w:rsidR="00326819" w:rsidRDefault="00326819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</w:p>
    <w:p w:rsidR="00326819" w:rsidRPr="00FF2ACA" w:rsidRDefault="00326819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326819" w:rsidRPr="00FF2ACA" w:rsidRDefault="00326819" w:rsidP="0032681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8"/>
          <w:szCs w:val="28"/>
        </w:rPr>
      </w:pPr>
    </w:p>
    <w:p w:rsidR="00326819" w:rsidRPr="006A556E" w:rsidRDefault="00326819" w:rsidP="00326819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26819" w:rsidRDefault="0032681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789" w:rsidRDefault="005F6789" w:rsidP="002A5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0AB9" w:rsidRDefault="00945E09" w:rsidP="005F6789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</w:p>
    <w:p w:rsidR="00320AB9" w:rsidRDefault="00320AB9" w:rsidP="005F6789">
      <w:pPr>
        <w:pStyle w:val="Default"/>
        <w:jc w:val="both"/>
        <w:rPr>
          <w:sz w:val="28"/>
          <w:szCs w:val="28"/>
        </w:rPr>
      </w:pPr>
    </w:p>
    <w:p w:rsidR="00320AB9" w:rsidRDefault="00320AB9" w:rsidP="005F6789">
      <w:pPr>
        <w:pStyle w:val="Default"/>
        <w:jc w:val="both"/>
        <w:rPr>
          <w:sz w:val="28"/>
          <w:szCs w:val="28"/>
        </w:rPr>
      </w:pPr>
    </w:p>
    <w:p w:rsidR="00320AB9" w:rsidRDefault="00320AB9" w:rsidP="005F6789">
      <w:pPr>
        <w:pStyle w:val="Default"/>
        <w:jc w:val="both"/>
        <w:rPr>
          <w:sz w:val="28"/>
          <w:szCs w:val="28"/>
        </w:rPr>
      </w:pPr>
    </w:p>
    <w:p w:rsidR="00451B91" w:rsidRPr="002A5060" w:rsidRDefault="00451B91" w:rsidP="002A5060">
      <w:pPr>
        <w:pStyle w:val="content--common-blockblock-3u"/>
        <w:shd w:val="clear" w:color="auto" w:fill="FFFFFF"/>
        <w:spacing w:before="90" w:beforeAutospacing="0" w:after="0" w:afterAutospacing="0" w:line="276" w:lineRule="auto"/>
        <w:jc w:val="both"/>
        <w:rPr>
          <w:sz w:val="28"/>
          <w:szCs w:val="28"/>
        </w:rPr>
      </w:pPr>
    </w:p>
    <w:p w:rsidR="00900335" w:rsidRDefault="00900335" w:rsidP="00937911">
      <w:pPr>
        <w:shd w:val="clear" w:color="auto" w:fill="FFFFFF"/>
        <w:spacing w:after="0" w:line="30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0335" w:rsidRDefault="00900335" w:rsidP="00937911">
      <w:pPr>
        <w:shd w:val="clear" w:color="auto" w:fill="FFFFFF"/>
        <w:spacing w:after="0" w:line="30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7054" w:rsidRDefault="00F97054" w:rsidP="00F970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7054" w:rsidSect="002A506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C5499"/>
    <w:multiLevelType w:val="hybridMultilevel"/>
    <w:tmpl w:val="6B90E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2165B"/>
    <w:multiLevelType w:val="hybridMultilevel"/>
    <w:tmpl w:val="38E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66"/>
    <w:rsid w:val="000221D8"/>
    <w:rsid w:val="0004019E"/>
    <w:rsid w:val="0011724C"/>
    <w:rsid w:val="001B5266"/>
    <w:rsid w:val="00295516"/>
    <w:rsid w:val="002A5060"/>
    <w:rsid w:val="00320AB9"/>
    <w:rsid w:val="00326819"/>
    <w:rsid w:val="0038660A"/>
    <w:rsid w:val="00441E88"/>
    <w:rsid w:val="00451051"/>
    <w:rsid w:val="00451B91"/>
    <w:rsid w:val="004852ED"/>
    <w:rsid w:val="0055625F"/>
    <w:rsid w:val="005F6789"/>
    <w:rsid w:val="006A1408"/>
    <w:rsid w:val="006F5069"/>
    <w:rsid w:val="007C5C9D"/>
    <w:rsid w:val="007F3F10"/>
    <w:rsid w:val="00900335"/>
    <w:rsid w:val="00937911"/>
    <w:rsid w:val="00945E09"/>
    <w:rsid w:val="00A807BC"/>
    <w:rsid w:val="00BE4D29"/>
    <w:rsid w:val="00C65E91"/>
    <w:rsid w:val="00D92F67"/>
    <w:rsid w:val="00DE512C"/>
    <w:rsid w:val="00F9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DC79"/>
  <w15:chartTrackingRefBased/>
  <w15:docId w15:val="{3BB95168-CECC-4F63-ADA3-8AB90B5E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45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1B91"/>
    <w:rPr>
      <w:color w:val="0000FF"/>
      <w:u w:val="single"/>
    </w:rPr>
  </w:style>
  <w:style w:type="paragraph" w:customStyle="1" w:styleId="Default">
    <w:name w:val="Default"/>
    <w:rsid w:val="005F6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326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019E"/>
    <w:rPr>
      <w:b/>
      <w:bCs/>
    </w:rPr>
  </w:style>
  <w:style w:type="paragraph" w:customStyle="1" w:styleId="futurismarkdown-paragraph">
    <w:name w:val="futurismarkdown-paragraph"/>
    <w:basedOn w:val="a"/>
    <w:rsid w:val="0004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5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5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5</cp:revision>
  <cp:lastPrinted>2025-02-25T11:18:00Z</cp:lastPrinted>
  <dcterms:created xsi:type="dcterms:W3CDTF">2025-02-04T12:08:00Z</dcterms:created>
  <dcterms:modified xsi:type="dcterms:W3CDTF">2025-02-25T12:21:00Z</dcterms:modified>
</cp:coreProperties>
</file>